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湖南信息学院课程缓考审批表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编号：</w:t>
      </w:r>
    </w:p>
    <w:tbl>
      <w:tblPr>
        <w:tblStyle w:val="4"/>
        <w:tblW w:w="10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"/>
        <w:gridCol w:w="1471"/>
        <w:gridCol w:w="719"/>
        <w:gridCol w:w="555"/>
        <w:gridCol w:w="750"/>
        <w:gridCol w:w="599"/>
        <w:gridCol w:w="978"/>
        <w:gridCol w:w="748"/>
        <w:gridCol w:w="897"/>
        <w:gridCol w:w="309"/>
        <w:gridCol w:w="69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20____-20___学年第____学期</w:t>
            </w:r>
          </w:p>
        </w:tc>
        <w:tc>
          <w:tcPr>
            <w:tcW w:w="26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课程代码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03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03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03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03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申请原因</w:t>
            </w:r>
          </w:p>
        </w:tc>
        <w:tc>
          <w:tcPr>
            <w:tcW w:w="9540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3057"/>
                <w:tab w:val="left" w:pos="3708"/>
                <w:tab w:val="left" w:pos="6942"/>
                <w:tab w:val="left" w:pos="710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本人签字：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   月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9540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000"/>
                <w:tab w:val="left" w:pos="7110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院领导签字（盖章）：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  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954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righ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教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务处签字（盖章）：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                                       </w:t>
            </w:r>
          </w:p>
        </w:tc>
      </w:tr>
    </w:tbl>
    <w:p>
      <w:pPr>
        <w:spacing w:line="28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注：1.缓考申请须在课程考试前一周提出，且</w:t>
      </w:r>
      <w:r>
        <w:rPr>
          <w:rFonts w:hint="eastAsia" w:asciiTheme="minorEastAsia" w:hAnsiTheme="minorEastAsia" w:cstheme="minorEastAsia"/>
          <w:b w:val="0"/>
          <w:bCs w:val="0"/>
          <w:szCs w:val="21"/>
          <w:lang w:eastAsia="zh-CN"/>
        </w:rPr>
        <w:t>进行审批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；</w:t>
      </w:r>
    </w:p>
    <w:p>
      <w:pPr>
        <w:spacing w:line="28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2.因病缓考须提供就治医院证明（</w:t>
      </w:r>
      <w:r>
        <w:rPr>
          <w:rFonts w:hint="eastAsia" w:asciiTheme="minorEastAsia" w:hAnsiTheme="minorEastAsia" w:cstheme="minorEastAsia"/>
          <w:b w:val="0"/>
          <w:bCs w:val="0"/>
          <w:szCs w:val="21"/>
          <w:lang w:eastAsia="zh-CN"/>
        </w:rPr>
        <w:t>县级以上医院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）；</w:t>
      </w:r>
    </w:p>
    <w:p>
      <w:pPr>
        <w:spacing w:line="28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本表一式四份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，送所在二级学院、任课教师各一份，学生自留一份。原件存教务处。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湖南信息学院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课程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缓考流程图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327104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287655</wp:posOffset>
                </wp:positionV>
                <wp:extent cx="4726305" cy="4846320"/>
                <wp:effectExtent l="6350" t="6350" r="10795" b="24130"/>
                <wp:wrapSquare wrapText="bothSides"/>
                <wp:docPr id="10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726305" cy="4846320"/>
                          <a:chOff x="4471" y="71596"/>
                          <a:chExt cx="7443" cy="7632"/>
                        </a:xfrm>
                      </wpg:grpSpPr>
                      <wpg:grpSp>
                        <wpg:cNvPr id="13" name="组合 3"/>
                        <wpg:cNvGrpSpPr/>
                        <wpg:grpSpPr>
                          <a:xfrm rot="0">
                            <a:off x="4471" y="71596"/>
                            <a:ext cx="7441" cy="6906"/>
                            <a:chOff x="9250" y="3424"/>
                            <a:chExt cx="7441" cy="6906"/>
                          </a:xfrm>
                        </wpg:grpSpPr>
                        <wpg:grpSp>
                          <wpg:cNvPr id="14" name="组合 20"/>
                          <wpg:cNvGrpSpPr/>
                          <wpg:grpSpPr>
                            <a:xfrm>
                              <a:off x="9250" y="3424"/>
                              <a:ext cx="7441" cy="6027"/>
                              <a:chOff x="5806" y="3424"/>
                              <a:chExt cx="7441" cy="6027"/>
                            </a:xfrm>
                          </wpg:grpSpPr>
                          <wps:wsp>
                            <wps:cNvPr id="26" name="流程图: 过程 1"/>
                            <wps:cNvSpPr/>
                            <wps:spPr>
                              <a:xfrm>
                                <a:off x="5812" y="3424"/>
                                <a:ext cx="7435" cy="122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学生填写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课程缓考审批表，并提交申请书（说明申请理由，本人签字）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8" name="流程图: 过程 7"/>
                            <wps:cNvSpPr/>
                            <wps:spPr>
                              <a:xfrm>
                                <a:off x="5806" y="8697"/>
                                <a:ext cx="7435" cy="754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教务处处长审批（西院求实楼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1204室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0" name="直接箭头连接符 8"/>
                          <wps:cNvCnPr/>
                          <wps:spPr>
                            <a:xfrm>
                              <a:off x="12969" y="4669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箭头连接符 15"/>
                          <wps:cNvCnPr/>
                          <wps:spPr>
                            <a:xfrm>
                              <a:off x="12969" y="6289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接箭头连接符 21"/>
                          <wps:cNvCnPr/>
                          <wps:spPr>
                            <a:xfrm>
                              <a:off x="12969" y="7870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箭头连接符 22"/>
                          <wps:cNvCnPr/>
                          <wps:spPr>
                            <a:xfrm>
                              <a:off x="12969" y="9460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流程图: 过程 24"/>
                        <wps:cNvSpPr/>
                        <wps:spPr>
                          <a:xfrm>
                            <a:off x="4477" y="73717"/>
                            <a:ext cx="7437" cy="739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二级学院审核（院长签字）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流程图: 过程 26"/>
                        <wps:cNvSpPr/>
                        <wps:spPr>
                          <a:xfrm>
                            <a:off x="4477" y="75343"/>
                            <a:ext cx="7436" cy="739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教务处考试中心审核（西院求实楼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1202室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流程图: 过程 28"/>
                        <wps:cNvSpPr/>
                        <wps:spPr>
                          <a:xfrm>
                            <a:off x="4477" y="78489"/>
                            <a:ext cx="7421" cy="739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教务处考试中心备案（西院求实楼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1202室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22.85pt;margin-top:22.65pt;height:381.6pt;width:372.15pt;mso-wrap-distance-bottom:0pt;mso-wrap-distance-left:9pt;mso-wrap-distance-right:9pt;mso-wrap-distance-top:0pt;z-index:253271040;mso-width-relative:page;mso-height-relative:page;" coordorigin="4471,71596" coordsize="7443,7632" o:gfxdata="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BSs0hQ2QAAAAkBAAAPAAAAAAAAAAEAIAAAACIAAABkcnMvZG93&#10;bnJldi54bWxQSwECFAAUAAAACACHTuJAwKV6veQEAADCHQAADgAAAAAAAAABACAAAAAoAQAAZHJz&#10;L2Uyb0RvYy54bWxQSwUGAAAAAAYABgBZAQAAfggAAAAA&#10;">
                <o:lock v:ext="edit" aspectratio="f"/>
                <v:group id="组合 3" o:spid="_x0000_s1026" o:spt="203" style="position:absolute;left:4471;top:71596;height:6906;width:7441;" coordorigin="9250,3424" coordsize="7441,6906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20" o:spid="_x0000_s1026" o:spt="203" style="position:absolute;left:9250;top:3424;height:6027;width:7441;" coordorigin="5806,3424" coordsize="7441,6027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流程图: 过程 1" o:spid="_x0000_s1026" o:spt="109" type="#_x0000_t109" style="position:absolute;left:5812;top:3424;height:1220;width:7435;v-text-anchor:middle;" fillcolor="#FFFFFF [3201]" filled="t" stroked="t" coordsize="21600,21600" o:gfxdata="UEsDBAoAAAAAAIdO4kAAAAAAAAAAAAAAAAAEAAAAZHJzL1BLAwQUAAAACACHTuJAWgFv+rYAAADb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i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Bb/q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课程缓考审批表，并提交申请书（说明申请理由，本人签字）</w:t>
                            </w:r>
                          </w:p>
                        </w:txbxContent>
                      </v:textbox>
                    </v:shape>
                    <v:shape id="流程图: 过程 7" o:spid="_x0000_s1026" o:spt="109" type="#_x0000_t109" style="position:absolute;left:5806;top:8697;height:754;width:7435;v-text-anchor:middle;" fillcolor="#FFFFFF [3201]" filled="t" stroked="t" coordsize="21600,21600" o:gfxdata="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E0l4T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教务处处长审批（西院求实楼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1204室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直接箭头连接符 8" o:spid="_x0000_s1026" o:spt="32" type="#_x0000_t32" style="position:absolute;left:12969;top:4669;height:870;width:0;" filled="f" stroked="t" coordsize="21600,21600" o:gfxdata="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5sZK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直接箭头连接符 15" o:spid="_x0000_s1026" o:spt="32" type="#_x0000_t32" style="position:absolute;left:12969;top:6289;height:870;width:0;" filled="f" stroked="t" coordsize="21600,21600" o:gfxdata="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3Bfa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 endarrow="open"/>
                    <v:imagedata o:title=""/>
                    <o:lock v:ext="edit" aspectratio="f"/>
                  </v:shape>
                  <v:shape id="直接箭头连接符 21" o:spid="_x0000_s1026" o:spt="32" type="#_x0000_t32" style="position:absolute;left:12969;top:7870;height:870;width:0;" filled="f" stroked="t" coordsize="21600,21600" o:gfxdata="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H/P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 endarrow="open"/>
                    <v:imagedata o:title=""/>
                    <o:lock v:ext="edit" aspectratio="f"/>
                  </v:shape>
                  <v:shape id="直接箭头连接符 22" o:spid="_x0000_s1026" o:spt="32" type="#_x0000_t32" style="position:absolute;left:12969;top:9460;height:870;width:0;" filled="f" stroked="t" coordsize="21600,21600" o:gfxdata="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LaO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</v:group>
                <v:shape id="流程图: 过程 24" o:spid="_x0000_s1026" o:spt="109" type="#_x0000_t109" style="position:absolute;left:4477;top:73717;height:739;width:7437;v-text-anchor:middle;" fillcolor="#FFFFFF [3201]" filled="t" stroked="t" coordsize="21600,21600" o:gfxdata="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Y+S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二级学院审核（院长签字）</w:t>
                        </w:r>
                      </w:p>
                    </w:txbxContent>
                  </v:textbox>
                </v:shape>
                <v:shape id="流程图: 过程 26" o:spid="_x0000_s1026" o:spt="109" type="#_x0000_t109" style="position:absolute;left:4477;top:75343;height:739;width:7436;v-text-anchor:middle;" fillcolor="#FFFFFF [3201]" filled="t" stroked="t" coordsize="21600,21600" o:gfxdata="UEsDBAoAAAAAAIdO4kAAAAAAAAAAAAAAAAAEAAAAZHJzL1BLAwQUAAAACACHTuJAwQvIzr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ax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C8jO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教务处考试中心审核（西院求实楼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1202室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shape id="流程图: 过程 28" o:spid="_x0000_s1026" o:spt="109" type="#_x0000_t109" style="position:absolute;left:4477;top:78489;height:739;width:7421;v-text-anchor:middle;" fillcolor="#FFFFFF [3201]" filled="t" stroked="t" coordsize="21600,21600" o:gfxdata="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R21V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教务处考试中心备案（西院求实楼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1202室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tabs>
          <w:tab w:val="left" w:pos="1333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573B"/>
    <w:rsid w:val="016D2641"/>
    <w:rsid w:val="017D3FFC"/>
    <w:rsid w:val="05AD3EAA"/>
    <w:rsid w:val="17F00087"/>
    <w:rsid w:val="1D107D6D"/>
    <w:rsid w:val="1DA16D0E"/>
    <w:rsid w:val="22AA4DBB"/>
    <w:rsid w:val="24883EA7"/>
    <w:rsid w:val="2C7511DB"/>
    <w:rsid w:val="2D073E36"/>
    <w:rsid w:val="3BC97CA9"/>
    <w:rsid w:val="44BB245E"/>
    <w:rsid w:val="47FC69E5"/>
    <w:rsid w:val="49C2570D"/>
    <w:rsid w:val="4BE85EA5"/>
    <w:rsid w:val="5653573B"/>
    <w:rsid w:val="5B994EA8"/>
    <w:rsid w:val="5DE86510"/>
    <w:rsid w:val="5F73542C"/>
    <w:rsid w:val="60B03847"/>
    <w:rsid w:val="66EF038E"/>
    <w:rsid w:val="69DB551A"/>
    <w:rsid w:val="6A2A7E6F"/>
    <w:rsid w:val="7BE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星1418449023</cp:lastModifiedBy>
  <cp:lastPrinted>2018-12-20T09:20:58Z</cp:lastPrinted>
  <dcterms:modified xsi:type="dcterms:W3CDTF">2018-12-20T09:21:57Z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